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F33D52" w14:textId="0308FA3A" w:rsidR="00984FB2" w:rsidRDefault="00532206" w:rsidP="00984FB2">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14:paraId="0A743A4C" w14:textId="7E87F8AC" w:rsidR="00532206" w:rsidRDefault="00532206" w:rsidP="00984FB2">
      <w:pPr>
        <w:spacing w:line="480" w:lineRule="auto"/>
        <w:rPr>
          <w:rFonts w:ascii="Times New Roman" w:hAnsi="Times New Roman" w:cs="Times New Roman"/>
          <w:sz w:val="24"/>
          <w:szCs w:val="24"/>
        </w:rPr>
      </w:pPr>
      <w:r>
        <w:rPr>
          <w:rFonts w:ascii="Times New Roman" w:hAnsi="Times New Roman" w:cs="Times New Roman"/>
          <w:sz w:val="24"/>
          <w:szCs w:val="24"/>
        </w:rPr>
        <w:t>Lecturer’s name:</w:t>
      </w:r>
    </w:p>
    <w:p w14:paraId="413D1EDC" w14:textId="7EFC658D" w:rsidR="00984FB2" w:rsidRDefault="00532206" w:rsidP="00984FB2">
      <w:pPr>
        <w:spacing w:line="480" w:lineRule="auto"/>
        <w:rPr>
          <w:rFonts w:ascii="Times New Roman" w:hAnsi="Times New Roman" w:cs="Times New Roman"/>
          <w:sz w:val="24"/>
          <w:szCs w:val="24"/>
        </w:rPr>
      </w:pPr>
      <w:r>
        <w:rPr>
          <w:rFonts w:ascii="Times New Roman" w:hAnsi="Times New Roman" w:cs="Times New Roman"/>
          <w:sz w:val="24"/>
          <w:szCs w:val="24"/>
        </w:rPr>
        <w:t>Date of submission:</w:t>
      </w:r>
    </w:p>
    <w:p w14:paraId="01A9E902" w14:textId="3EEB8B1D" w:rsidR="00984FB2" w:rsidRDefault="00411748" w:rsidP="00411748">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Issues </w:t>
      </w:r>
      <w:bookmarkStart w:id="0" w:name="_GoBack"/>
      <w:bookmarkEnd w:id="0"/>
      <w:r>
        <w:rPr>
          <w:rFonts w:ascii="Times New Roman" w:hAnsi="Times New Roman" w:cs="Times New Roman"/>
          <w:sz w:val="24"/>
          <w:szCs w:val="24"/>
        </w:rPr>
        <w:t>in the “Prisoner of the hell planet”</w:t>
      </w:r>
    </w:p>
    <w:p w14:paraId="27C338B5" w14:textId="60D5B5BC" w:rsidR="00273E6F" w:rsidRPr="00984FB2" w:rsidRDefault="00E827CF" w:rsidP="00984FB2">
      <w:pPr>
        <w:spacing w:line="480" w:lineRule="auto"/>
        <w:rPr>
          <w:rFonts w:ascii="Times New Roman" w:hAnsi="Times New Roman" w:cs="Times New Roman"/>
          <w:sz w:val="24"/>
          <w:szCs w:val="24"/>
        </w:rPr>
      </w:pPr>
      <w:r w:rsidRPr="00984FB2">
        <w:rPr>
          <w:rFonts w:ascii="Times New Roman" w:hAnsi="Times New Roman" w:cs="Times New Roman"/>
          <w:sz w:val="24"/>
          <w:szCs w:val="24"/>
        </w:rPr>
        <w:t>Introduction.</w:t>
      </w:r>
    </w:p>
    <w:p w14:paraId="1517CB2D" w14:textId="29259D71" w:rsidR="00C6097E" w:rsidRPr="00984FB2" w:rsidRDefault="00E827CF" w:rsidP="00984FB2">
      <w:pPr>
        <w:spacing w:line="480" w:lineRule="auto"/>
        <w:ind w:firstLine="720"/>
        <w:rPr>
          <w:rFonts w:ascii="Times New Roman" w:hAnsi="Times New Roman" w:cs="Times New Roman"/>
          <w:sz w:val="24"/>
          <w:szCs w:val="24"/>
        </w:rPr>
      </w:pPr>
      <w:r w:rsidRPr="00984FB2">
        <w:rPr>
          <w:rFonts w:ascii="Times New Roman" w:hAnsi="Times New Roman" w:cs="Times New Roman"/>
          <w:sz w:val="24"/>
          <w:szCs w:val="24"/>
        </w:rPr>
        <w:t>The first step towards healing from something is speaking it out, and the self-confession in this art is a step towards letting oneself free from obsessive guilt.</w:t>
      </w:r>
      <w:r w:rsidR="00EE414E" w:rsidRPr="00984FB2">
        <w:rPr>
          <w:rFonts w:ascii="Times New Roman" w:hAnsi="Times New Roman" w:cs="Times New Roman"/>
          <w:sz w:val="24"/>
          <w:szCs w:val="24"/>
        </w:rPr>
        <w:t xml:space="preserve"> The short story ‘prisoner of the hell planet’</w:t>
      </w:r>
      <w:r w:rsidR="002D292D" w:rsidRPr="00984FB2">
        <w:rPr>
          <w:rFonts w:ascii="Times New Roman" w:hAnsi="Times New Roman" w:cs="Times New Roman"/>
          <w:sz w:val="24"/>
          <w:szCs w:val="24"/>
        </w:rPr>
        <w:t xml:space="preserve"> expresses Spiegelman's feelings towards the death of his mother through suicide. Perhaps if she had left a suicide note, he would understand the reasons for her suicide and save himself from the prison of regrets and self-blame. The story is written differently from the others both in context and in the style of writing. Comically, it tells the story behind her mother's suicide</w:t>
      </w:r>
      <w:r w:rsidR="00042F4B" w:rsidRPr="00984FB2">
        <w:rPr>
          <w:rFonts w:ascii="Times New Roman" w:hAnsi="Times New Roman" w:cs="Times New Roman"/>
          <w:sz w:val="24"/>
          <w:szCs w:val="24"/>
        </w:rPr>
        <w:t>, reflecting the deep thoughts that this put her in. Depression, expressed comically, enables the easy speaking of challenges human beings go through every day the much they are dealing with psychologically.</w:t>
      </w:r>
    </w:p>
    <w:p w14:paraId="2315CF58" w14:textId="49DC95D6" w:rsidR="005E0432" w:rsidRPr="00984FB2" w:rsidRDefault="00E827CF" w:rsidP="00984FB2">
      <w:pPr>
        <w:spacing w:line="480" w:lineRule="auto"/>
        <w:ind w:firstLine="720"/>
        <w:rPr>
          <w:rFonts w:ascii="Times New Roman" w:hAnsi="Times New Roman" w:cs="Times New Roman"/>
          <w:sz w:val="24"/>
          <w:szCs w:val="24"/>
        </w:rPr>
      </w:pPr>
      <w:r w:rsidRPr="00984FB2">
        <w:rPr>
          <w:rFonts w:ascii="Times New Roman" w:hAnsi="Times New Roman" w:cs="Times New Roman"/>
          <w:sz w:val="24"/>
          <w:szCs w:val="24"/>
        </w:rPr>
        <w:t xml:space="preserve">Artie shows that he is a survivor through the narrative, </w:t>
      </w:r>
      <w:r w:rsidR="009062C7" w:rsidRPr="00984FB2">
        <w:rPr>
          <w:rFonts w:ascii="Times New Roman" w:hAnsi="Times New Roman" w:cs="Times New Roman"/>
          <w:sz w:val="24"/>
          <w:szCs w:val="24"/>
        </w:rPr>
        <w:t xml:space="preserve">but Vladek does not recognize this illustration. After reading the 'prisoner of the hell planet,' the sentiments and feelings that Artie shows indicate how much he was affected by the Holocaust growing up there through childhood. Regardless of this expression, Vladek is only experiencing memories of her wife. The readings only served as a reminder of the person in Anja. Only that </w:t>
      </w:r>
      <w:r w:rsidR="00BA644A" w:rsidRPr="00984FB2">
        <w:rPr>
          <w:rFonts w:ascii="Times New Roman" w:hAnsi="Times New Roman" w:cs="Times New Roman"/>
          <w:sz w:val="24"/>
          <w:szCs w:val="24"/>
        </w:rPr>
        <w:t>A</w:t>
      </w:r>
      <w:r w:rsidR="009062C7" w:rsidRPr="00984FB2">
        <w:rPr>
          <w:rFonts w:ascii="Times New Roman" w:hAnsi="Times New Roman" w:cs="Times New Roman"/>
          <w:sz w:val="24"/>
          <w:szCs w:val="24"/>
        </w:rPr>
        <w:t>rtie is dressed in holocaust uniform in prison, which showed the various emotions that were running through him, of both her parents a</w:t>
      </w:r>
      <w:r w:rsidR="00BA644A" w:rsidRPr="00984FB2">
        <w:rPr>
          <w:rFonts w:ascii="Times New Roman" w:hAnsi="Times New Roman" w:cs="Times New Roman"/>
          <w:sz w:val="24"/>
          <w:szCs w:val="24"/>
        </w:rPr>
        <w:t xml:space="preserve">nd the way he had gotten enslaved into them through just like the Jews. This shows how past </w:t>
      </w:r>
      <w:r w:rsidR="00BA644A" w:rsidRPr="00984FB2">
        <w:rPr>
          <w:rFonts w:ascii="Times New Roman" w:hAnsi="Times New Roman" w:cs="Times New Roman"/>
          <w:sz w:val="24"/>
          <w:szCs w:val="24"/>
        </w:rPr>
        <w:lastRenderedPageBreak/>
        <w:t xml:space="preserve">experiences can influence how an individual behaves throughout their lives, unknowingly, "Lately, I've been feeling depressed," says </w:t>
      </w:r>
      <w:r w:rsidR="00D24733" w:rsidRPr="00984FB2">
        <w:rPr>
          <w:rFonts w:ascii="Times New Roman" w:hAnsi="Times New Roman" w:cs="Times New Roman"/>
          <w:sz w:val="24"/>
          <w:szCs w:val="24"/>
        </w:rPr>
        <w:t>Artie</w:t>
      </w:r>
      <w:r w:rsidR="00D24733" w:rsidRPr="00D24733">
        <w:rPr>
          <w:rFonts w:ascii="Times New Roman" w:hAnsi="Times New Roman" w:cs="Times New Roman"/>
          <w:sz w:val="24"/>
          <w:szCs w:val="24"/>
        </w:rPr>
        <w:t xml:space="preserve"> </w:t>
      </w:r>
      <w:bookmarkStart w:id="1" w:name="_Hlk45554420"/>
      <w:r w:rsidR="00D24733">
        <w:rPr>
          <w:rFonts w:ascii="Times New Roman" w:hAnsi="Times New Roman" w:cs="Times New Roman"/>
          <w:sz w:val="24"/>
          <w:szCs w:val="24"/>
        </w:rPr>
        <w:t>(</w:t>
      </w:r>
      <w:r w:rsidR="00D24733" w:rsidRPr="00D24733">
        <w:rPr>
          <w:rFonts w:ascii="Times New Roman" w:hAnsi="Times New Roman" w:cs="Times New Roman"/>
          <w:sz w:val="24"/>
          <w:szCs w:val="24"/>
        </w:rPr>
        <w:t>Spiegelman</w:t>
      </w:r>
      <w:r w:rsidR="00D24733">
        <w:rPr>
          <w:rFonts w:ascii="Times New Roman" w:hAnsi="Times New Roman" w:cs="Times New Roman"/>
          <w:sz w:val="24"/>
          <w:szCs w:val="24"/>
        </w:rPr>
        <w:t xml:space="preserve"> 12)</w:t>
      </w:r>
      <w:bookmarkEnd w:id="1"/>
      <w:r w:rsidR="00D24733">
        <w:rPr>
          <w:rFonts w:ascii="Times New Roman" w:hAnsi="Times New Roman" w:cs="Times New Roman"/>
          <w:sz w:val="24"/>
          <w:szCs w:val="24"/>
        </w:rPr>
        <w:t>.</w:t>
      </w:r>
      <w:r w:rsidR="00BA644A" w:rsidRPr="00984FB2">
        <w:rPr>
          <w:rFonts w:ascii="Times New Roman" w:hAnsi="Times New Roman" w:cs="Times New Roman"/>
          <w:sz w:val="24"/>
          <w:szCs w:val="24"/>
        </w:rPr>
        <w:t xml:space="preserve"> He is still haunted by the experiences of the Holocaust and its outcomes. Artie is, therefore, a survivor, not just of the Holocaust but the guilt feelings of his mother's suicide and dealing with his father.</w:t>
      </w:r>
    </w:p>
    <w:p w14:paraId="57A3E411" w14:textId="6A27CDA7" w:rsidR="00042F4B" w:rsidRPr="00984FB2" w:rsidRDefault="00E827CF" w:rsidP="00984FB2">
      <w:pPr>
        <w:spacing w:line="480" w:lineRule="auto"/>
        <w:ind w:firstLine="720"/>
        <w:rPr>
          <w:rFonts w:ascii="Times New Roman" w:hAnsi="Times New Roman" w:cs="Times New Roman"/>
          <w:sz w:val="24"/>
          <w:szCs w:val="24"/>
        </w:rPr>
      </w:pPr>
      <w:r w:rsidRPr="00984FB2">
        <w:rPr>
          <w:rFonts w:ascii="Times New Roman" w:hAnsi="Times New Roman" w:cs="Times New Roman"/>
          <w:sz w:val="24"/>
          <w:szCs w:val="24"/>
        </w:rPr>
        <w:t xml:space="preserve">Spiegelman’s mother </w:t>
      </w:r>
      <w:r w:rsidR="00241EE3" w:rsidRPr="00984FB2">
        <w:rPr>
          <w:rFonts w:ascii="Times New Roman" w:hAnsi="Times New Roman" w:cs="Times New Roman"/>
          <w:sz w:val="24"/>
          <w:szCs w:val="24"/>
        </w:rPr>
        <w:t>committed</w:t>
      </w:r>
      <w:r w:rsidRPr="00984FB2">
        <w:rPr>
          <w:rFonts w:ascii="Times New Roman" w:hAnsi="Times New Roman" w:cs="Times New Roman"/>
          <w:sz w:val="24"/>
          <w:szCs w:val="24"/>
        </w:rPr>
        <w:t xml:space="preserve"> suicide in 1968 and leaving no note. This reflects the hard and disturbing </w:t>
      </w:r>
      <w:r w:rsidR="00241EE3" w:rsidRPr="00984FB2">
        <w:rPr>
          <w:rFonts w:ascii="Times New Roman" w:hAnsi="Times New Roman" w:cs="Times New Roman"/>
          <w:sz w:val="24"/>
          <w:szCs w:val="24"/>
        </w:rPr>
        <w:t>life for Anja that led her to suicide</w:t>
      </w:r>
      <w:r w:rsidR="00D24733">
        <w:rPr>
          <w:rFonts w:ascii="Times New Roman" w:hAnsi="Times New Roman" w:cs="Times New Roman"/>
          <w:sz w:val="24"/>
          <w:szCs w:val="24"/>
        </w:rPr>
        <w:t xml:space="preserve"> </w:t>
      </w:r>
      <w:r w:rsidR="00D24733" w:rsidRPr="00D24733">
        <w:rPr>
          <w:rFonts w:ascii="Times New Roman" w:hAnsi="Times New Roman" w:cs="Times New Roman"/>
          <w:sz w:val="24"/>
          <w:szCs w:val="24"/>
        </w:rPr>
        <w:t>(Spiegelman 12)</w:t>
      </w:r>
      <w:r w:rsidR="00241EE3" w:rsidRPr="00984FB2">
        <w:rPr>
          <w:rFonts w:ascii="Times New Roman" w:hAnsi="Times New Roman" w:cs="Times New Roman"/>
          <w:sz w:val="24"/>
          <w:szCs w:val="24"/>
        </w:rPr>
        <w:t>. Resort to suicide is the final symptom of depression, and it clearly shows how the unseen world is pressuring an individual. Anja felt that she was not in touch with her family, and she felt excluded, this was enough for her to develop the feeling of not belonging until her depression. Her silence with the stress made it more difficult for anyone to notice what she was going through, and hence no intervention could be made. Artie hopes he was aware of what was going on before the suicide, and maybe there is something that he could have done to prevent it. Depression results from the simple details one ignores, and its effects could be underestimated.</w:t>
      </w:r>
    </w:p>
    <w:p w14:paraId="06E4D669" w14:textId="0246EE60" w:rsidR="00241EE3" w:rsidRPr="00984FB2" w:rsidRDefault="00E827CF" w:rsidP="00984FB2">
      <w:pPr>
        <w:spacing w:line="480" w:lineRule="auto"/>
        <w:ind w:firstLine="720"/>
        <w:rPr>
          <w:rFonts w:ascii="Times New Roman" w:hAnsi="Times New Roman" w:cs="Times New Roman"/>
          <w:sz w:val="24"/>
          <w:szCs w:val="24"/>
        </w:rPr>
      </w:pPr>
      <w:r w:rsidRPr="00984FB2">
        <w:rPr>
          <w:rFonts w:ascii="Times New Roman" w:hAnsi="Times New Roman" w:cs="Times New Roman"/>
          <w:sz w:val="24"/>
          <w:szCs w:val="24"/>
        </w:rPr>
        <w:t xml:space="preserve">The comic narrative enables the readers to know and understand Artie and Anja's personal information, </w:t>
      </w:r>
      <w:r w:rsidR="00014AB3" w:rsidRPr="00984FB2">
        <w:rPr>
          <w:rFonts w:ascii="Times New Roman" w:hAnsi="Times New Roman" w:cs="Times New Roman"/>
          <w:sz w:val="24"/>
          <w:szCs w:val="24"/>
        </w:rPr>
        <w:t>which provides for a more connection between readers and the narrative. Apart from the usual routine that Artie was living, an artist reader did not see how personal he was until this narrative. The affection part is evidenced with he becomes emotional and how much he was dealing with resulting from this guilt. Since it is the usual way that humans go through and lives daily, the moving parts make readers identify he was also dealing with challenges even as he continued writing. One can see Anja's personality of being loving and kind, especially to her family, perhaps the more reason she committed suicide on realizing her efforts were not being appreciated or reciprocated</w:t>
      </w:r>
      <w:r w:rsidR="00532206">
        <w:rPr>
          <w:rFonts w:ascii="Times New Roman" w:hAnsi="Times New Roman" w:cs="Times New Roman"/>
          <w:sz w:val="24"/>
          <w:szCs w:val="24"/>
        </w:rPr>
        <w:t xml:space="preserve"> (</w:t>
      </w:r>
      <w:r w:rsidR="00532206" w:rsidRPr="00532206">
        <w:rPr>
          <w:rFonts w:ascii="Times New Roman" w:hAnsi="Times New Roman" w:cs="Times New Roman"/>
          <w:sz w:val="24"/>
          <w:szCs w:val="24"/>
        </w:rPr>
        <w:t>Gale</w:t>
      </w:r>
      <w:r w:rsidR="00532206">
        <w:rPr>
          <w:rFonts w:ascii="Times New Roman" w:hAnsi="Times New Roman" w:cs="Times New Roman"/>
          <w:sz w:val="24"/>
          <w:szCs w:val="24"/>
        </w:rPr>
        <w:t xml:space="preserve"> 23).</w:t>
      </w:r>
    </w:p>
    <w:p w14:paraId="482B158F" w14:textId="77777777" w:rsidR="00765277" w:rsidRPr="00984FB2" w:rsidRDefault="00E827CF" w:rsidP="00984FB2">
      <w:pPr>
        <w:spacing w:line="480" w:lineRule="auto"/>
        <w:ind w:firstLine="720"/>
        <w:rPr>
          <w:rFonts w:ascii="Times New Roman" w:hAnsi="Times New Roman" w:cs="Times New Roman"/>
          <w:sz w:val="24"/>
          <w:szCs w:val="24"/>
        </w:rPr>
      </w:pPr>
      <w:r w:rsidRPr="00984FB2">
        <w:rPr>
          <w:rFonts w:ascii="Times New Roman" w:hAnsi="Times New Roman" w:cs="Times New Roman"/>
          <w:sz w:val="24"/>
          <w:szCs w:val="24"/>
        </w:rPr>
        <w:lastRenderedPageBreak/>
        <w:t>The comic narrative is the only piece of art that Vladek has read among those created by Artie. This is because, from all the other stories, this one connects and reminds him every day about Anja's death, which left him more devastated. So apart from this one being a piece of art, it served as a dedication and memoir for her late mother. He reiterates that she could forget even the parts of the Holocaust but not her mother's death. This shows the personal and emotional attachment this narrative is to both the reader and the author. Emotional and logic sinks deeply when expressed in narrative because readers get more attention and interest to discover more about the feelings towards love and family. It is a blend of both literary devices that makes the narrative art and the factual representation of events, feelings of love to family make this narrative unique and appealing.</w:t>
      </w:r>
    </w:p>
    <w:p w14:paraId="7310C6A7" w14:textId="06772651" w:rsidR="00014AB3" w:rsidRPr="00984FB2" w:rsidRDefault="00E827CF" w:rsidP="00984FB2">
      <w:pPr>
        <w:spacing w:line="480" w:lineRule="auto"/>
        <w:ind w:firstLine="720"/>
        <w:rPr>
          <w:rFonts w:ascii="Times New Roman" w:hAnsi="Times New Roman" w:cs="Times New Roman"/>
          <w:sz w:val="24"/>
          <w:szCs w:val="24"/>
        </w:rPr>
      </w:pPr>
      <w:r w:rsidRPr="00984FB2">
        <w:rPr>
          <w:rFonts w:ascii="Times New Roman" w:hAnsi="Times New Roman" w:cs="Times New Roman"/>
          <w:sz w:val="24"/>
          <w:szCs w:val="24"/>
        </w:rPr>
        <w:t>Artie regrets and feels that the things he omitted or skipped doing for her mother could have saved from this</w:t>
      </w:r>
      <w:r w:rsidR="00532206" w:rsidRPr="00532206">
        <w:rPr>
          <w:rFonts w:ascii="Times New Roman" w:hAnsi="Times New Roman" w:cs="Times New Roman"/>
          <w:sz w:val="24"/>
          <w:szCs w:val="24"/>
        </w:rPr>
        <w:t xml:space="preserve"> </w:t>
      </w:r>
      <w:r w:rsidR="00532206">
        <w:rPr>
          <w:rFonts w:ascii="Times New Roman" w:hAnsi="Times New Roman" w:cs="Times New Roman"/>
          <w:sz w:val="24"/>
          <w:szCs w:val="24"/>
        </w:rPr>
        <w:t>(</w:t>
      </w:r>
      <w:r w:rsidR="00532206" w:rsidRPr="00532206">
        <w:rPr>
          <w:rFonts w:ascii="Times New Roman" w:hAnsi="Times New Roman" w:cs="Times New Roman"/>
          <w:sz w:val="24"/>
          <w:szCs w:val="24"/>
        </w:rPr>
        <w:t>Kolář</w:t>
      </w:r>
      <w:r w:rsidR="00532206">
        <w:rPr>
          <w:rFonts w:ascii="Times New Roman" w:hAnsi="Times New Roman" w:cs="Times New Roman"/>
          <w:sz w:val="24"/>
          <w:szCs w:val="24"/>
        </w:rPr>
        <w:t xml:space="preserve"> 231)</w:t>
      </w:r>
      <w:r w:rsidRPr="00984FB2">
        <w:rPr>
          <w:rFonts w:ascii="Times New Roman" w:hAnsi="Times New Roman" w:cs="Times New Roman"/>
          <w:sz w:val="24"/>
          <w:szCs w:val="24"/>
        </w:rPr>
        <w:t xml:space="preserve">. He thinks that other people being aware makes them also blame him for the same. </w:t>
      </w:r>
      <w:r w:rsidR="00D3354F" w:rsidRPr="00984FB2">
        <w:rPr>
          <w:rFonts w:ascii="Times New Roman" w:hAnsi="Times New Roman" w:cs="Times New Roman"/>
          <w:sz w:val="24"/>
          <w:szCs w:val="24"/>
        </w:rPr>
        <w:t>Artie did not show attention to Artie by loving her back and sometimes ignoring even her existence. At some point, when she asks whether he still loved her, he gave her the cold shoulder. These simple details that he ignored could have loosened the depression his mother was going through.</w:t>
      </w:r>
      <w:r w:rsidR="005E3F66" w:rsidRPr="00984FB2">
        <w:rPr>
          <w:rFonts w:ascii="Times New Roman" w:hAnsi="Times New Roman" w:cs="Times New Roman"/>
          <w:sz w:val="24"/>
          <w:szCs w:val="24"/>
        </w:rPr>
        <w:t xml:space="preserve"> He also observed that other people also seem to consider him responsible for suicide. This takes him to self-imprisonment, which is the punishment he gets from his actions. Many are those times that humans disregard appreciating others' actions until it is too late to do that. One has to be shown love and affection to feel that they are an essential part of a family or group. Sometimes it eases dealing with such challenges in life.</w:t>
      </w:r>
    </w:p>
    <w:p w14:paraId="226D4F61" w14:textId="4D34A996" w:rsidR="005E3F66" w:rsidRPr="00984FB2" w:rsidRDefault="00E827CF" w:rsidP="00984FB2">
      <w:pPr>
        <w:spacing w:line="480" w:lineRule="auto"/>
        <w:ind w:firstLine="720"/>
        <w:rPr>
          <w:rFonts w:ascii="Times New Roman" w:hAnsi="Times New Roman" w:cs="Times New Roman"/>
          <w:sz w:val="24"/>
          <w:szCs w:val="24"/>
        </w:rPr>
      </w:pPr>
      <w:r w:rsidRPr="00984FB2">
        <w:rPr>
          <w:rFonts w:ascii="Times New Roman" w:hAnsi="Times New Roman" w:cs="Times New Roman"/>
          <w:sz w:val="24"/>
          <w:szCs w:val="24"/>
        </w:rPr>
        <w:t xml:space="preserve">The entire personality, besides the sensitive and depressive parts expressed in the comic, the rest is not discovered since her character is murdered when her diaries were not found. This probably could have helped him know the events that caused the suicide and maybe save him </w:t>
      </w:r>
      <w:r w:rsidRPr="00984FB2">
        <w:rPr>
          <w:rFonts w:ascii="Times New Roman" w:hAnsi="Times New Roman" w:cs="Times New Roman"/>
          <w:sz w:val="24"/>
          <w:szCs w:val="24"/>
        </w:rPr>
        <w:lastRenderedPageBreak/>
        <w:t xml:space="preserve">from this prison of guilt. Anja's personality could be observed after reading the diaries and which recorded her actions and thoughts. The reader can only know the dark and depressive part of her, which creates a sympathetic connection in the process. The only thing that could solve the mystery not being found is leaving the readers with suspense, still not clear to know what killed her. Her personality would also be important in identifying her relationship with her son and the rest of the family members. This experience enables the reader to resonate more with the narrative as a real-life reflection process for the </w:t>
      </w:r>
      <w:r w:rsidR="00BA644A" w:rsidRPr="00984FB2">
        <w:rPr>
          <w:rFonts w:ascii="Times New Roman" w:hAnsi="Times New Roman" w:cs="Times New Roman"/>
          <w:sz w:val="24"/>
          <w:szCs w:val="24"/>
        </w:rPr>
        <w:t>a</w:t>
      </w:r>
      <w:r w:rsidRPr="00984FB2">
        <w:rPr>
          <w:rFonts w:ascii="Times New Roman" w:hAnsi="Times New Roman" w:cs="Times New Roman"/>
          <w:sz w:val="24"/>
          <w:szCs w:val="24"/>
        </w:rPr>
        <w:t>uthor.</w:t>
      </w:r>
    </w:p>
    <w:p w14:paraId="25B56534" w14:textId="13AAA63D" w:rsidR="00241EE3" w:rsidRPr="00984FB2" w:rsidRDefault="00E827CF" w:rsidP="00984FB2">
      <w:pPr>
        <w:spacing w:line="480" w:lineRule="auto"/>
        <w:ind w:firstLine="720"/>
        <w:rPr>
          <w:rFonts w:ascii="Times New Roman" w:hAnsi="Times New Roman" w:cs="Times New Roman"/>
          <w:sz w:val="24"/>
          <w:szCs w:val="24"/>
        </w:rPr>
      </w:pPr>
      <w:r w:rsidRPr="00984FB2">
        <w:rPr>
          <w:rFonts w:ascii="Times New Roman" w:hAnsi="Times New Roman" w:cs="Times New Roman"/>
          <w:sz w:val="24"/>
          <w:szCs w:val="24"/>
        </w:rPr>
        <w:t xml:space="preserve">Artie's work is therefore used to tell his family's history while in the Holocaust and to tell his own story. He felt that the readers needed to know about his struggles with the post memories he got from experience, </w:t>
      </w:r>
      <w:r w:rsidR="00BD5CFB" w:rsidRPr="00984FB2">
        <w:rPr>
          <w:rFonts w:ascii="Times New Roman" w:hAnsi="Times New Roman" w:cs="Times New Roman"/>
          <w:sz w:val="24"/>
          <w:szCs w:val="24"/>
        </w:rPr>
        <w:t>he has gone to a mental hospital and still has managed to recover very well. He struggles with his parents rejecting the person he had chosen as a wife. The trigger comes again after he has come out of all these problems with his mother's death and still considers himself the cause of her suicide. This work becomes exceptional, therefore, from all the other works he had done in style and also content. There is an actual bridge between the problems he is going through with the Holocaust, although he had not experienced it firsthand.</w:t>
      </w:r>
    </w:p>
    <w:p w14:paraId="6CBF8563" w14:textId="64D191F3" w:rsidR="00BD5CFB" w:rsidRPr="00984FB2" w:rsidRDefault="00E827CF" w:rsidP="00984FB2">
      <w:pPr>
        <w:spacing w:line="480" w:lineRule="auto"/>
        <w:rPr>
          <w:rFonts w:ascii="Times New Roman" w:hAnsi="Times New Roman" w:cs="Times New Roman"/>
          <w:sz w:val="24"/>
          <w:szCs w:val="24"/>
        </w:rPr>
      </w:pPr>
      <w:r w:rsidRPr="00984FB2">
        <w:rPr>
          <w:rFonts w:ascii="Times New Roman" w:hAnsi="Times New Roman" w:cs="Times New Roman"/>
          <w:sz w:val="24"/>
          <w:szCs w:val="24"/>
        </w:rPr>
        <w:t>Conclusion.</w:t>
      </w:r>
    </w:p>
    <w:p w14:paraId="56D905DF" w14:textId="6E5CA0EE" w:rsidR="00BD5CFB" w:rsidRDefault="00E827CF" w:rsidP="00984FB2">
      <w:pPr>
        <w:spacing w:line="480" w:lineRule="auto"/>
        <w:ind w:firstLine="720"/>
        <w:rPr>
          <w:rFonts w:ascii="Times New Roman" w:hAnsi="Times New Roman" w:cs="Times New Roman"/>
          <w:sz w:val="24"/>
          <w:szCs w:val="24"/>
        </w:rPr>
      </w:pPr>
      <w:r w:rsidRPr="00984FB2">
        <w:rPr>
          <w:rFonts w:ascii="Times New Roman" w:hAnsi="Times New Roman" w:cs="Times New Roman"/>
          <w:sz w:val="24"/>
          <w:szCs w:val="24"/>
        </w:rPr>
        <w:t xml:space="preserve">Mental issues </w:t>
      </w:r>
      <w:r w:rsidR="00E97F69" w:rsidRPr="00984FB2">
        <w:rPr>
          <w:rFonts w:ascii="Times New Roman" w:hAnsi="Times New Roman" w:cs="Times New Roman"/>
          <w:sz w:val="24"/>
          <w:szCs w:val="24"/>
        </w:rPr>
        <w:t>continue</w:t>
      </w:r>
      <w:r w:rsidRPr="00984FB2">
        <w:rPr>
          <w:rFonts w:ascii="Times New Roman" w:hAnsi="Times New Roman" w:cs="Times New Roman"/>
          <w:sz w:val="24"/>
          <w:szCs w:val="24"/>
        </w:rPr>
        <w:t xml:space="preserve"> to imprison many people in</w:t>
      </w:r>
      <w:r w:rsidR="00E97F69" w:rsidRPr="00984FB2">
        <w:rPr>
          <w:rFonts w:ascii="Times New Roman" w:hAnsi="Times New Roman" w:cs="Times New Roman"/>
          <w:sz w:val="24"/>
          <w:szCs w:val="24"/>
        </w:rPr>
        <w:t xml:space="preserve"> prisons of guilt, regrets, and many more. It is the experiences that we gain every day that makes or breaks the psychological behavior every day. Artie's way of raising such a sensitive discussion about his issues, more so in a style that can be related easily, is an excellent gesture to start helping and encouraging others to reach out. It is also important to appreciate and show love and kindness to a person, especially </w:t>
      </w:r>
      <w:r w:rsidR="00E97F69" w:rsidRPr="00984FB2">
        <w:rPr>
          <w:rFonts w:ascii="Times New Roman" w:hAnsi="Times New Roman" w:cs="Times New Roman"/>
          <w:sz w:val="24"/>
          <w:szCs w:val="24"/>
        </w:rPr>
        <w:lastRenderedPageBreak/>
        <w:t xml:space="preserve">while they are in alive because no matter how basic and little it may seem, there is always a way their lives could change. </w:t>
      </w:r>
    </w:p>
    <w:p w14:paraId="7296B4EF" w14:textId="1AA81E8D" w:rsidR="00984FB2" w:rsidRDefault="00984FB2" w:rsidP="00984FB2">
      <w:pPr>
        <w:spacing w:line="480" w:lineRule="auto"/>
        <w:ind w:firstLine="720"/>
        <w:rPr>
          <w:rFonts w:ascii="Times New Roman" w:hAnsi="Times New Roman" w:cs="Times New Roman"/>
          <w:sz w:val="24"/>
          <w:szCs w:val="24"/>
        </w:rPr>
      </w:pPr>
    </w:p>
    <w:p w14:paraId="5E8129CC" w14:textId="1C2D57FF" w:rsidR="00984FB2" w:rsidRDefault="00984FB2" w:rsidP="00532206">
      <w:pPr>
        <w:spacing w:line="480" w:lineRule="auto"/>
        <w:rPr>
          <w:rFonts w:ascii="Times New Roman" w:hAnsi="Times New Roman" w:cs="Times New Roman"/>
          <w:sz w:val="24"/>
          <w:szCs w:val="24"/>
        </w:rPr>
      </w:pPr>
    </w:p>
    <w:p w14:paraId="6EFCDC22" w14:textId="77777777" w:rsidR="00411748" w:rsidRDefault="00411748" w:rsidP="00984FB2">
      <w:pPr>
        <w:spacing w:line="480" w:lineRule="auto"/>
        <w:ind w:firstLine="720"/>
        <w:jc w:val="center"/>
        <w:rPr>
          <w:rFonts w:ascii="Times New Roman" w:hAnsi="Times New Roman" w:cs="Times New Roman"/>
          <w:sz w:val="24"/>
          <w:szCs w:val="24"/>
        </w:rPr>
      </w:pPr>
    </w:p>
    <w:p w14:paraId="14A74B07" w14:textId="77777777" w:rsidR="00411748" w:rsidRDefault="00411748" w:rsidP="00984FB2">
      <w:pPr>
        <w:spacing w:line="480" w:lineRule="auto"/>
        <w:ind w:firstLine="720"/>
        <w:jc w:val="center"/>
        <w:rPr>
          <w:rFonts w:ascii="Times New Roman" w:hAnsi="Times New Roman" w:cs="Times New Roman"/>
          <w:sz w:val="24"/>
          <w:szCs w:val="24"/>
        </w:rPr>
      </w:pPr>
    </w:p>
    <w:p w14:paraId="28003798" w14:textId="77777777" w:rsidR="00411748" w:rsidRDefault="00411748" w:rsidP="00984FB2">
      <w:pPr>
        <w:spacing w:line="480" w:lineRule="auto"/>
        <w:ind w:firstLine="720"/>
        <w:jc w:val="center"/>
        <w:rPr>
          <w:rFonts w:ascii="Times New Roman" w:hAnsi="Times New Roman" w:cs="Times New Roman"/>
          <w:sz w:val="24"/>
          <w:szCs w:val="24"/>
        </w:rPr>
      </w:pPr>
    </w:p>
    <w:p w14:paraId="58345992" w14:textId="77777777" w:rsidR="00411748" w:rsidRDefault="00411748" w:rsidP="00984FB2">
      <w:pPr>
        <w:spacing w:line="480" w:lineRule="auto"/>
        <w:ind w:firstLine="720"/>
        <w:jc w:val="center"/>
        <w:rPr>
          <w:rFonts w:ascii="Times New Roman" w:hAnsi="Times New Roman" w:cs="Times New Roman"/>
          <w:sz w:val="24"/>
          <w:szCs w:val="24"/>
        </w:rPr>
      </w:pPr>
    </w:p>
    <w:p w14:paraId="6FC91348" w14:textId="77777777" w:rsidR="00411748" w:rsidRDefault="00411748" w:rsidP="00984FB2">
      <w:pPr>
        <w:spacing w:line="480" w:lineRule="auto"/>
        <w:ind w:firstLine="720"/>
        <w:jc w:val="center"/>
        <w:rPr>
          <w:rFonts w:ascii="Times New Roman" w:hAnsi="Times New Roman" w:cs="Times New Roman"/>
          <w:sz w:val="24"/>
          <w:szCs w:val="24"/>
        </w:rPr>
      </w:pPr>
    </w:p>
    <w:p w14:paraId="5EA4F38C" w14:textId="77777777" w:rsidR="00411748" w:rsidRDefault="00411748" w:rsidP="00984FB2">
      <w:pPr>
        <w:spacing w:line="480" w:lineRule="auto"/>
        <w:ind w:firstLine="720"/>
        <w:jc w:val="center"/>
        <w:rPr>
          <w:rFonts w:ascii="Times New Roman" w:hAnsi="Times New Roman" w:cs="Times New Roman"/>
          <w:sz w:val="24"/>
          <w:szCs w:val="24"/>
        </w:rPr>
      </w:pPr>
    </w:p>
    <w:p w14:paraId="63686A71" w14:textId="77777777" w:rsidR="00411748" w:rsidRDefault="00411748" w:rsidP="00984FB2">
      <w:pPr>
        <w:spacing w:line="480" w:lineRule="auto"/>
        <w:ind w:firstLine="720"/>
        <w:jc w:val="center"/>
        <w:rPr>
          <w:rFonts w:ascii="Times New Roman" w:hAnsi="Times New Roman" w:cs="Times New Roman"/>
          <w:sz w:val="24"/>
          <w:szCs w:val="24"/>
        </w:rPr>
      </w:pPr>
    </w:p>
    <w:p w14:paraId="1E156EA7" w14:textId="77777777" w:rsidR="00411748" w:rsidRDefault="00411748" w:rsidP="00984FB2">
      <w:pPr>
        <w:spacing w:line="480" w:lineRule="auto"/>
        <w:ind w:firstLine="720"/>
        <w:jc w:val="center"/>
        <w:rPr>
          <w:rFonts w:ascii="Times New Roman" w:hAnsi="Times New Roman" w:cs="Times New Roman"/>
          <w:sz w:val="24"/>
          <w:szCs w:val="24"/>
        </w:rPr>
      </w:pPr>
    </w:p>
    <w:p w14:paraId="15D0BD14" w14:textId="77777777" w:rsidR="00411748" w:rsidRDefault="00411748" w:rsidP="00984FB2">
      <w:pPr>
        <w:spacing w:line="480" w:lineRule="auto"/>
        <w:ind w:firstLine="720"/>
        <w:jc w:val="center"/>
        <w:rPr>
          <w:rFonts w:ascii="Times New Roman" w:hAnsi="Times New Roman" w:cs="Times New Roman"/>
          <w:sz w:val="24"/>
          <w:szCs w:val="24"/>
        </w:rPr>
      </w:pPr>
    </w:p>
    <w:p w14:paraId="078D6D78" w14:textId="77777777" w:rsidR="00411748" w:rsidRDefault="00411748" w:rsidP="00984FB2">
      <w:pPr>
        <w:spacing w:line="480" w:lineRule="auto"/>
        <w:ind w:firstLine="720"/>
        <w:jc w:val="center"/>
        <w:rPr>
          <w:rFonts w:ascii="Times New Roman" w:hAnsi="Times New Roman" w:cs="Times New Roman"/>
          <w:sz w:val="24"/>
          <w:szCs w:val="24"/>
        </w:rPr>
      </w:pPr>
    </w:p>
    <w:p w14:paraId="2F229BA9" w14:textId="77777777" w:rsidR="00411748" w:rsidRDefault="00411748" w:rsidP="00984FB2">
      <w:pPr>
        <w:spacing w:line="480" w:lineRule="auto"/>
        <w:ind w:firstLine="720"/>
        <w:jc w:val="center"/>
        <w:rPr>
          <w:rFonts w:ascii="Times New Roman" w:hAnsi="Times New Roman" w:cs="Times New Roman"/>
          <w:sz w:val="24"/>
          <w:szCs w:val="24"/>
        </w:rPr>
      </w:pPr>
    </w:p>
    <w:p w14:paraId="51DBCDE8" w14:textId="77777777" w:rsidR="00411748" w:rsidRDefault="00411748" w:rsidP="00984FB2">
      <w:pPr>
        <w:spacing w:line="480" w:lineRule="auto"/>
        <w:ind w:firstLine="720"/>
        <w:jc w:val="center"/>
        <w:rPr>
          <w:rFonts w:ascii="Times New Roman" w:hAnsi="Times New Roman" w:cs="Times New Roman"/>
          <w:sz w:val="24"/>
          <w:szCs w:val="24"/>
        </w:rPr>
      </w:pPr>
    </w:p>
    <w:p w14:paraId="0B1259B2" w14:textId="77777777" w:rsidR="00411748" w:rsidRDefault="00411748" w:rsidP="00984FB2">
      <w:pPr>
        <w:spacing w:line="480" w:lineRule="auto"/>
        <w:ind w:firstLine="720"/>
        <w:jc w:val="center"/>
        <w:rPr>
          <w:rFonts w:ascii="Times New Roman" w:hAnsi="Times New Roman" w:cs="Times New Roman"/>
          <w:sz w:val="24"/>
          <w:szCs w:val="24"/>
        </w:rPr>
      </w:pPr>
    </w:p>
    <w:p w14:paraId="7740DAC7" w14:textId="77777777" w:rsidR="00411748" w:rsidRDefault="00411748" w:rsidP="00984FB2">
      <w:pPr>
        <w:spacing w:line="480" w:lineRule="auto"/>
        <w:ind w:firstLine="720"/>
        <w:jc w:val="center"/>
        <w:rPr>
          <w:rFonts w:ascii="Times New Roman" w:hAnsi="Times New Roman" w:cs="Times New Roman"/>
          <w:sz w:val="24"/>
          <w:szCs w:val="24"/>
        </w:rPr>
      </w:pPr>
    </w:p>
    <w:p w14:paraId="708F1DB1" w14:textId="5A07C5EC" w:rsidR="00984FB2" w:rsidRDefault="00984FB2" w:rsidP="00984FB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Bibliography.</w:t>
      </w:r>
    </w:p>
    <w:p w14:paraId="06143C69" w14:textId="6D887FDE" w:rsidR="00984FB2" w:rsidRDefault="00984FB2" w:rsidP="00984FB2">
      <w:pPr>
        <w:spacing w:line="480" w:lineRule="auto"/>
        <w:rPr>
          <w:rFonts w:ascii="Times New Roman" w:hAnsi="Times New Roman" w:cs="Times New Roman"/>
          <w:sz w:val="24"/>
          <w:szCs w:val="24"/>
        </w:rPr>
      </w:pPr>
      <w:bookmarkStart w:id="2" w:name="_Hlk45554380"/>
      <w:r w:rsidRPr="00984FB2">
        <w:rPr>
          <w:rFonts w:ascii="Times New Roman" w:hAnsi="Times New Roman" w:cs="Times New Roman"/>
          <w:sz w:val="24"/>
          <w:szCs w:val="24"/>
        </w:rPr>
        <w:t>Spiegelman</w:t>
      </w:r>
      <w:bookmarkEnd w:id="2"/>
      <w:r w:rsidRPr="00984FB2">
        <w:rPr>
          <w:rFonts w:ascii="Times New Roman" w:hAnsi="Times New Roman" w:cs="Times New Roman"/>
          <w:sz w:val="24"/>
          <w:szCs w:val="24"/>
        </w:rPr>
        <w:t>, Art. </w:t>
      </w:r>
      <w:r w:rsidRPr="00984FB2">
        <w:rPr>
          <w:rFonts w:ascii="Times New Roman" w:hAnsi="Times New Roman" w:cs="Times New Roman"/>
          <w:i/>
          <w:iCs/>
          <w:sz w:val="24"/>
          <w:szCs w:val="24"/>
        </w:rPr>
        <w:t>Prisoner on the Hell Planet: A Case History</w:t>
      </w:r>
      <w:r w:rsidRPr="00984FB2">
        <w:rPr>
          <w:rFonts w:ascii="Times New Roman" w:hAnsi="Times New Roman" w:cs="Times New Roman"/>
          <w:sz w:val="24"/>
          <w:szCs w:val="24"/>
        </w:rPr>
        <w:t>. 1972.</w:t>
      </w:r>
    </w:p>
    <w:p w14:paraId="289E6707" w14:textId="454DF44D" w:rsidR="00984FB2" w:rsidRDefault="00C34CC9" w:rsidP="00984FB2">
      <w:pPr>
        <w:spacing w:line="480" w:lineRule="auto"/>
        <w:rPr>
          <w:rFonts w:ascii="Times New Roman" w:hAnsi="Times New Roman" w:cs="Times New Roman"/>
          <w:sz w:val="24"/>
          <w:szCs w:val="24"/>
        </w:rPr>
      </w:pPr>
      <w:bookmarkStart w:id="3" w:name="_Hlk45554477"/>
      <w:r w:rsidRPr="00C34CC9">
        <w:rPr>
          <w:rFonts w:ascii="Times New Roman" w:hAnsi="Times New Roman" w:cs="Times New Roman"/>
          <w:sz w:val="24"/>
          <w:szCs w:val="24"/>
        </w:rPr>
        <w:t>Kolář</w:t>
      </w:r>
      <w:bookmarkEnd w:id="3"/>
      <w:r w:rsidRPr="00C34CC9">
        <w:rPr>
          <w:rFonts w:ascii="Times New Roman" w:hAnsi="Times New Roman" w:cs="Times New Roman"/>
          <w:sz w:val="24"/>
          <w:szCs w:val="24"/>
        </w:rPr>
        <w:t>, Stanislav. "Intergenerational transmission of trauma in Spiegelman's Maus." (2013): 227-241.</w:t>
      </w:r>
    </w:p>
    <w:p w14:paraId="15F55F53" w14:textId="37B6F0D4" w:rsidR="00984FB2" w:rsidRPr="00984FB2" w:rsidRDefault="00C34CC9" w:rsidP="00984FB2">
      <w:pPr>
        <w:spacing w:line="480" w:lineRule="auto"/>
        <w:rPr>
          <w:rFonts w:ascii="Times New Roman" w:hAnsi="Times New Roman" w:cs="Times New Roman"/>
          <w:sz w:val="24"/>
          <w:szCs w:val="24"/>
        </w:rPr>
      </w:pPr>
      <w:bookmarkStart w:id="4" w:name="_Hlk45554519"/>
      <w:r w:rsidRPr="00C34CC9">
        <w:rPr>
          <w:rFonts w:ascii="Times New Roman" w:hAnsi="Times New Roman" w:cs="Times New Roman"/>
          <w:sz w:val="24"/>
          <w:szCs w:val="24"/>
        </w:rPr>
        <w:t>Gale</w:t>
      </w:r>
      <w:bookmarkEnd w:id="4"/>
      <w:r w:rsidRPr="00C34CC9">
        <w:rPr>
          <w:rFonts w:ascii="Times New Roman" w:hAnsi="Times New Roman" w:cs="Times New Roman"/>
          <w:sz w:val="24"/>
          <w:szCs w:val="24"/>
        </w:rPr>
        <w:t>, Cengage Learning. </w:t>
      </w:r>
      <w:r w:rsidRPr="00C34CC9">
        <w:rPr>
          <w:rFonts w:ascii="Times New Roman" w:hAnsi="Times New Roman" w:cs="Times New Roman"/>
          <w:i/>
          <w:iCs/>
          <w:sz w:val="24"/>
          <w:szCs w:val="24"/>
        </w:rPr>
        <w:t>A Study Guide for Art Spiegelman's" Maus"</w:t>
      </w:r>
      <w:r w:rsidRPr="00C34CC9">
        <w:rPr>
          <w:rFonts w:ascii="Times New Roman" w:hAnsi="Times New Roman" w:cs="Times New Roman"/>
          <w:sz w:val="24"/>
          <w:szCs w:val="24"/>
        </w:rPr>
        <w:t>. Gale, Cengage Learning, 2016.</w:t>
      </w:r>
    </w:p>
    <w:sectPr w:rsidR="00984FB2" w:rsidRPr="00984FB2" w:rsidSect="00532206">
      <w:headerReference w:type="default" r:id="rId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DA9937" w14:textId="77777777" w:rsidR="00D067D9" w:rsidRDefault="00D067D9" w:rsidP="00532206">
      <w:pPr>
        <w:spacing w:after="0" w:line="240" w:lineRule="auto"/>
      </w:pPr>
      <w:r>
        <w:separator/>
      </w:r>
    </w:p>
  </w:endnote>
  <w:endnote w:type="continuationSeparator" w:id="0">
    <w:p w14:paraId="1C7D2771" w14:textId="77777777" w:rsidR="00D067D9" w:rsidRDefault="00D067D9" w:rsidP="005322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294187" w14:textId="77777777" w:rsidR="00D067D9" w:rsidRDefault="00D067D9" w:rsidP="00532206">
      <w:pPr>
        <w:spacing w:after="0" w:line="240" w:lineRule="auto"/>
      </w:pPr>
      <w:r>
        <w:separator/>
      </w:r>
    </w:p>
  </w:footnote>
  <w:footnote w:type="continuationSeparator" w:id="0">
    <w:p w14:paraId="0C1F18B6" w14:textId="77777777" w:rsidR="00D067D9" w:rsidRDefault="00D067D9" w:rsidP="005322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06B4E6" w14:textId="4C4378D0" w:rsidR="00532206" w:rsidRDefault="00532206">
    <w:pPr>
      <w:pStyle w:val="Header"/>
      <w:jc w:val="right"/>
    </w:pPr>
    <w:r>
      <w:t xml:space="preserve">SURNAME </w:t>
    </w:r>
    <w:sdt>
      <w:sdtPr>
        <w:id w:val="-163485734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953D7">
          <w:rPr>
            <w:noProof/>
          </w:rPr>
          <w:t>2</w:t>
        </w:r>
        <w:r>
          <w:rPr>
            <w:noProof/>
          </w:rPr>
          <w:fldChar w:fldCharType="end"/>
        </w:r>
      </w:sdtContent>
    </w:sdt>
  </w:p>
  <w:p w14:paraId="610F6E73" w14:textId="424401D2" w:rsidR="00532206" w:rsidRDefault="0053220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097E"/>
    <w:rsid w:val="00014AB3"/>
    <w:rsid w:val="00042F4B"/>
    <w:rsid w:val="00241EE3"/>
    <w:rsid w:val="00273E6F"/>
    <w:rsid w:val="002D292D"/>
    <w:rsid w:val="00411748"/>
    <w:rsid w:val="004B2B8A"/>
    <w:rsid w:val="00532206"/>
    <w:rsid w:val="005E0432"/>
    <w:rsid w:val="005E3F66"/>
    <w:rsid w:val="00765277"/>
    <w:rsid w:val="007B25DC"/>
    <w:rsid w:val="009062C7"/>
    <w:rsid w:val="00984FB2"/>
    <w:rsid w:val="009D5DA4"/>
    <w:rsid w:val="00BA644A"/>
    <w:rsid w:val="00BB4588"/>
    <w:rsid w:val="00BD5CFB"/>
    <w:rsid w:val="00C34CC9"/>
    <w:rsid w:val="00C6097E"/>
    <w:rsid w:val="00D067D9"/>
    <w:rsid w:val="00D24733"/>
    <w:rsid w:val="00D3354F"/>
    <w:rsid w:val="00E827CF"/>
    <w:rsid w:val="00E953D7"/>
    <w:rsid w:val="00E97F69"/>
    <w:rsid w:val="00EB0C11"/>
    <w:rsid w:val="00EE414E"/>
    <w:rsid w:val="00F31C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73E37"/>
  <w15:chartTrackingRefBased/>
  <w15:docId w15:val="{6381639E-465E-4B65-80D7-DCCC23C59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22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2206"/>
  </w:style>
  <w:style w:type="paragraph" w:styleId="Footer">
    <w:name w:val="footer"/>
    <w:basedOn w:val="Normal"/>
    <w:link w:val="FooterChar"/>
    <w:uiPriority w:val="99"/>
    <w:unhideWhenUsed/>
    <w:rsid w:val="005322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22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1185</Words>
  <Characters>6758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2020-07-13T19:09:00Z</dcterms:created>
  <dcterms:modified xsi:type="dcterms:W3CDTF">2020-07-13T19:09:00Z</dcterms:modified>
</cp:coreProperties>
</file>